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1" w:type="dxa"/>
        <w:tblInd w:w="-1388" w:type="dxa"/>
        <w:shd w:val="clear" w:color="auto" w:fill="F0F1F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2"/>
        <w:gridCol w:w="9849"/>
      </w:tblGrid>
      <w:tr w:rsidR="00045384" w:rsidRPr="001F00CA" w:rsidTr="00E421E3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0F1F2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045384" w:rsidRDefault="00045384" w:rsidP="00045384">
            <w:pPr>
              <w:spacing w:line="253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0F1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384" w:rsidRDefault="00045384" w:rsidP="00045384">
            <w:pPr>
              <w:spacing w:before="30" w:after="30" w:line="253" w:lineRule="atLeast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color w:val="444444"/>
              </w:rPr>
              <w:t>Прибытие в Италию.</w:t>
            </w:r>
            <w:r>
              <w:rPr>
                <w:color w:val="444444"/>
              </w:rPr>
              <w:br/>
              <w:t>Встреча в зале прилета с русскоговорящим сопровождающим с табличкой «ДАНКО».</w:t>
            </w:r>
            <w:r>
              <w:rPr>
                <w:color w:val="444444"/>
              </w:rPr>
              <w:br/>
              <w:t xml:space="preserve">Трансфер и размещение в отеле в регионе </w:t>
            </w:r>
            <w:proofErr w:type="spellStart"/>
            <w:r>
              <w:rPr>
                <w:color w:val="444444"/>
              </w:rPr>
              <w:t>Эмилия-Романья</w:t>
            </w:r>
            <w:proofErr w:type="spellEnd"/>
            <w:r>
              <w:rPr>
                <w:color w:val="444444"/>
              </w:rPr>
              <w:t xml:space="preserve"> или </w:t>
            </w:r>
            <w:proofErr w:type="spellStart"/>
            <w:r>
              <w:rPr>
                <w:color w:val="444444"/>
              </w:rPr>
              <w:t>Венето</w:t>
            </w:r>
            <w:proofErr w:type="spellEnd"/>
            <w:r>
              <w:rPr>
                <w:color w:val="444444"/>
              </w:rPr>
              <w:t>. Ужин (согласно бронированию). Ночь в отеле.</w:t>
            </w:r>
          </w:p>
        </w:tc>
      </w:tr>
      <w:tr w:rsidR="00045384" w:rsidRPr="001F00CA" w:rsidTr="009328C8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0F1F2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045384" w:rsidRDefault="00045384" w:rsidP="00045384">
            <w:pPr>
              <w:spacing w:line="253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 w:colFirst="2" w:colLast="2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0F1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384" w:rsidRDefault="00045384" w:rsidP="00045384">
            <w:pPr>
              <w:spacing w:before="30" w:after="30" w:line="253" w:lineRule="atLeast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color w:val="444444"/>
              </w:rPr>
              <w:t>Завтрак в отеле. (*)</w:t>
            </w:r>
            <w:r>
              <w:rPr>
                <w:color w:val="444444"/>
              </w:rPr>
              <w:br/>
              <w:t xml:space="preserve">Отъезд на автобусе в Венецию – сказочный город-остров, где старинные дома и дворцы вырастают прямо из морской лагуны, а вместо улиц – каналы. Город Казановы, гондол и карнавала, слывет самым романтичным во всем мире. Отправление в 06:00, примерное расстояние ~265 км, время в пути около 3,5 часов с учетом санитарной остановки. Переезд на автобусе до причала, далее оплачивается на месте билет на катер до площади Сан-Марко, с которой начинается входящая в стоимость экскурсия по Венеции (билеты на катер в оба конца по каналу </w:t>
            </w:r>
            <w:proofErr w:type="spellStart"/>
            <w:r>
              <w:rPr>
                <w:color w:val="444444"/>
              </w:rPr>
              <w:t>Джудекка</w:t>
            </w:r>
            <w:proofErr w:type="spellEnd"/>
            <w:r>
              <w:rPr>
                <w:color w:val="444444"/>
              </w:rPr>
              <w:t xml:space="preserve"> ~20 евро, туда </w:t>
            </w:r>
            <w:proofErr w:type="spellStart"/>
            <w:r>
              <w:rPr>
                <w:color w:val="444444"/>
              </w:rPr>
              <w:t>Джудекка</w:t>
            </w:r>
            <w:proofErr w:type="spellEnd"/>
            <w:r>
              <w:rPr>
                <w:color w:val="444444"/>
              </w:rPr>
              <w:t xml:space="preserve"> обратно по Большому каналу ~30 евро).</w:t>
            </w:r>
            <w:r>
              <w:rPr>
                <w:color w:val="444444"/>
              </w:rPr>
              <w:br/>
            </w:r>
            <w:r>
              <w:rPr>
                <w:rStyle w:val="ab"/>
                <w:color w:val="444444"/>
              </w:rPr>
              <w:t>Обзорная пешеходная экскурсия по центру Венеции</w:t>
            </w:r>
            <w:r>
              <w:rPr>
                <w:rStyle w:val="apple-converted-space"/>
                <w:b/>
                <w:bCs/>
                <w:color w:val="444444"/>
              </w:rPr>
              <w:t> </w:t>
            </w:r>
            <w:r>
              <w:rPr>
                <w:color w:val="444444"/>
              </w:rPr>
              <w:t xml:space="preserve">с русскоговорящим гидом (продолжительность 1,5 часа). Свободное время. Для желающих за дополнительную плату организуется экскурсия во Дворец Дожей с русскоговорящим гидом~15 евро (входные билеты не включены) или катание на гондолах (стоимость ~20 евро на человека при поездке 6 чел.). Трансфер во Флоренцию / </w:t>
            </w:r>
            <w:proofErr w:type="spellStart"/>
            <w:r>
              <w:rPr>
                <w:color w:val="444444"/>
              </w:rPr>
              <w:t>Монтекатини</w:t>
            </w:r>
            <w:proofErr w:type="spellEnd"/>
            <w:r>
              <w:rPr>
                <w:color w:val="444444"/>
              </w:rPr>
              <w:t xml:space="preserve">, примерное расстояние ~280 км, время в пути около 3,5 часов с учетом санитарной остановки. Размещение в отеле в </w:t>
            </w:r>
            <w:proofErr w:type="spellStart"/>
            <w:r>
              <w:rPr>
                <w:color w:val="444444"/>
              </w:rPr>
              <w:t>Монтекатини</w:t>
            </w:r>
            <w:proofErr w:type="spellEnd"/>
            <w:r>
              <w:rPr>
                <w:color w:val="444444"/>
              </w:rPr>
              <w:t xml:space="preserve"> (или в центре Флоренции согласно бронированию). Ужин*** (согласно бронированию). Ночь в отеле.</w:t>
            </w:r>
          </w:p>
        </w:tc>
      </w:tr>
      <w:bookmarkEnd w:id="0"/>
      <w:tr w:rsidR="00045384" w:rsidRPr="001F00CA" w:rsidTr="009328C8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0F1F2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045384" w:rsidRDefault="00045384" w:rsidP="00045384">
            <w:pPr>
              <w:spacing w:line="253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0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384" w:rsidRDefault="00045384" w:rsidP="00045384">
            <w:pPr>
              <w:pStyle w:val="aa"/>
              <w:spacing w:before="30" w:beforeAutospacing="0" w:after="30" w:afterAutospacing="0" w:line="253" w:lineRule="atLeast"/>
              <w:divId w:val="1428766423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Завтрак в отеле.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Style w:val="ab"/>
                <w:rFonts w:ascii="Arial" w:hAnsi="Arial" w:cs="Arial"/>
                <w:color w:val="444444"/>
                <w:sz w:val="18"/>
                <w:szCs w:val="18"/>
              </w:rPr>
              <w:t>Обзорная пешеходная экскурсия по центру Флоренции</w:t>
            </w:r>
            <w:r>
              <w:rPr>
                <w:rStyle w:val="apple-converted-space"/>
                <w:rFonts w:ascii="Arial" w:hAnsi="Arial" w:cs="Arial"/>
                <w:b/>
                <w:bCs/>
                <w:color w:val="444444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с русскоговорящим гидом (продолжительность 2 часа). Свободное время. Для желающих за дополнительную плату во второй половине дня организуется экскурсия с русскоговорящим гидом в Сиену– средневековый город, знаменит своим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Палио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(скачками на лошадях) на центральной площади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Дель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Кампо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~ 40 евро, примерное расстояние ~75 км, время в пути около 1 часа. Трансфер в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Монтекатини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>. Ужин (согласно бронированию). Для проживающих во Флоренции за дополнительную плату возможен «Гала-ужин» в ресторане «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Palazzo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Borghese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>» со спектаклем Эпохи Возрождения ~ 60 евро. Ночь в том же отеле.</w:t>
            </w:r>
          </w:p>
        </w:tc>
      </w:tr>
      <w:tr w:rsidR="00045384" w:rsidRPr="001F00CA" w:rsidTr="009328C8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0F1F2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045384" w:rsidRDefault="00045384" w:rsidP="00045384">
            <w:pPr>
              <w:spacing w:line="253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0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384" w:rsidRDefault="00045384" w:rsidP="00045384">
            <w:pPr>
              <w:pStyle w:val="aa"/>
              <w:spacing w:before="30" w:beforeAutospacing="0" w:after="30" w:afterAutospacing="0" w:line="253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Завтрак в отеле. Трансфер во Флоренцию. Свободное время во Флоренции.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  <w:t xml:space="preserve">Для желающих за дополнительную плату организуются экскурсии с русскоговорящим гидом в галерею Уффици или дворец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Питти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~ 30 евро (включая билеты), экскурсия в Пизу – посещение ансамбля Площади Чудес (Баптистерий, Собор и Падающая башня) ~ 36 евро (включая входные билеты в собор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Duomo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>), примерное расстояние ~85 км, время в пути около 1 часа.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  <w:t xml:space="preserve">Во второй половине дня отъезд в Рим, примерное расстояние ~290 км, время в пути около 4 часов с учетом санитарной остановки. Прибытие в Рим – столицу Итальянской Республики, «Вечный Город». Размещение в отеле, расположенном в 5-8 км от Фонтана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Треви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или в центре города согласно бронированию. Ужин в ресторане (согласно бронированию). Для желающих за дополнительную плату организуется экскурсия «Ночной Рим» ~ 25 евро. Ночь в отеле.</w:t>
            </w:r>
          </w:p>
        </w:tc>
      </w:tr>
      <w:tr w:rsidR="00045384" w:rsidRPr="001F00CA" w:rsidTr="009328C8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0F1F2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045384" w:rsidRDefault="00045384" w:rsidP="00045384">
            <w:pPr>
              <w:spacing w:line="253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5-й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0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384" w:rsidRDefault="00045384" w:rsidP="00045384">
            <w:pPr>
              <w:pStyle w:val="aa"/>
              <w:spacing w:before="30" w:beforeAutospacing="0" w:after="30" w:afterAutospacing="0" w:line="253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Завтрак в отеле.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Style w:val="ab"/>
                <w:rFonts w:ascii="Arial" w:hAnsi="Arial" w:cs="Arial"/>
                <w:color w:val="444444"/>
                <w:sz w:val="18"/>
                <w:szCs w:val="18"/>
              </w:rPr>
              <w:t>Обзорная пешеходная экскурсия по центру Рима</w:t>
            </w:r>
            <w:r>
              <w:rPr>
                <w:rStyle w:val="apple-converted-space"/>
                <w:rFonts w:ascii="Arial" w:hAnsi="Arial" w:cs="Arial"/>
                <w:b/>
                <w:bCs/>
                <w:color w:val="444444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с русскоговорящим гидом (продолжительность 3 часа). Свободное время или экскурсия “Христианский Рим” с русскоговорящим гидом (за дополнительную плату ~ 40 евро). Ужин в ресторане (согласно бронированию). Для желающих за дополнительную плату организуется ужин в типичном театре-ресторане ~ 50 евро (в стоимость включена минеральная вода и вино). Ночь в том же отеле. Ночь в том же отеле.</w:t>
            </w:r>
          </w:p>
        </w:tc>
      </w:tr>
      <w:tr w:rsidR="00045384" w:rsidRPr="001F00CA" w:rsidTr="009328C8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0F1F2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045384" w:rsidRDefault="00045384" w:rsidP="00045384">
            <w:pPr>
              <w:spacing w:line="253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0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384" w:rsidRDefault="00045384" w:rsidP="00045384">
            <w:pPr>
              <w:pStyle w:val="aa"/>
              <w:spacing w:before="30" w:beforeAutospacing="0" w:after="30" w:afterAutospacing="0" w:line="253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Завтрак в отеле. Свободное время в городе. Для желающих за дополнительную плату организуется экскурсия с русскоговорящим гидом «Неаполь/Помпеи» на полный день (примерное расстояние ~230 км, время в пути около 3 часов с учетом санитарной остановки) ~70 евро (входной билет и резервация не входят в стоимость). Ужин*** в ресторане (согласно бронированию). Ночь в том же отеле.</w:t>
            </w:r>
          </w:p>
        </w:tc>
      </w:tr>
      <w:tr w:rsidR="00045384" w:rsidRPr="001F00CA" w:rsidTr="00E421E3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0F1F2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045384" w:rsidRDefault="00045384" w:rsidP="00045384">
            <w:pPr>
              <w:spacing w:line="253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0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384" w:rsidRDefault="00045384" w:rsidP="00045384">
            <w:pPr>
              <w:pStyle w:val="aa"/>
              <w:spacing w:before="30" w:beforeAutospacing="0" w:after="30" w:afterAutospacing="0" w:line="253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Завтрак в отеле.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Style w:val="ab"/>
                <w:rFonts w:ascii="Arial" w:hAnsi="Arial" w:cs="Arial"/>
                <w:color w:val="444444"/>
                <w:sz w:val="18"/>
                <w:szCs w:val="18"/>
              </w:rPr>
              <w:t>Экскурсия в музеи Ватикана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с посещением Базилики Св. Петра. Сокровищница Ватикана – это самая большая в мире коллекция произведений древнего искусства, шедевры Караваджо, Рубенса, Тициана, залы, расписанные Рафаэлем, Сикстинская капелла с фресками Микеланджело (продолжительность 3 часа). Трансфер в регион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Эмилия-Романья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или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Венето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>, примерное расстояние ~400 км, время в пути около 5 часов с учетом санитарной остановки. Размещение в отеле. Ужин*** (согласно бронированию). Ночь в отеле.</w:t>
            </w:r>
          </w:p>
        </w:tc>
      </w:tr>
      <w:tr w:rsidR="00045384" w:rsidRPr="001F00CA" w:rsidTr="009328C8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0F1F2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045384" w:rsidRDefault="00045384" w:rsidP="00045384">
            <w:pPr>
              <w:spacing w:line="253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0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384" w:rsidRDefault="00045384" w:rsidP="00045384">
            <w:pPr>
              <w:pStyle w:val="aa"/>
              <w:spacing w:before="30" w:beforeAutospacing="0" w:after="30" w:afterAutospacing="0" w:line="253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Завтрак в отеле. Отъезд в аэропорт. Вылет в Россию или трансфер на отдых (согласно бронированию).</w:t>
            </w:r>
          </w:p>
        </w:tc>
      </w:tr>
      <w:tr w:rsidR="00045384" w:rsidRPr="001F00CA" w:rsidTr="009328C8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0F1F2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045384" w:rsidRDefault="00045384" w:rsidP="00045384">
            <w:pPr>
              <w:spacing w:line="253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отдых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0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384" w:rsidRDefault="00045384" w:rsidP="00045384">
            <w:pPr>
              <w:pStyle w:val="aa"/>
              <w:spacing w:before="30" w:beforeAutospacing="0" w:after="30" w:afterAutospacing="0" w:line="253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Отдых на побережье.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  <w:t>Питание согласно бронированию.</w:t>
            </w:r>
          </w:p>
        </w:tc>
      </w:tr>
      <w:tr w:rsidR="00045384" w:rsidRPr="001F00CA" w:rsidTr="009328C8">
        <w:trPr>
          <w:trHeight w:val="2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0F1F2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045384" w:rsidRDefault="00045384" w:rsidP="00045384">
            <w:pPr>
              <w:spacing w:line="253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последний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0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384" w:rsidRDefault="00045384" w:rsidP="00045384">
            <w:pPr>
              <w:pStyle w:val="aa"/>
              <w:spacing w:before="30" w:beforeAutospacing="0" w:after="30" w:afterAutospacing="0" w:line="253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Завтрак в отеле. Отъезд в аэропорт. Вылет в Россию.</w:t>
            </w:r>
          </w:p>
        </w:tc>
      </w:tr>
    </w:tbl>
    <w:tbl>
      <w:tblPr>
        <w:tblpPr w:leftFromText="180" w:rightFromText="180" w:vertAnchor="text" w:horzAnchor="margin" w:tblpY="115"/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1"/>
      </w:tblGrid>
      <w:tr w:rsidR="00A84332" w:rsidRPr="001F00CA" w:rsidTr="00A84332">
        <w:trPr>
          <w:trHeight w:val="285"/>
        </w:trPr>
        <w:tc>
          <w:tcPr>
            <w:tcW w:w="96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4332" w:rsidRPr="001F00CA" w:rsidRDefault="00A84332" w:rsidP="00A8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стоимость тура входит:</w:t>
            </w:r>
          </w:p>
        </w:tc>
      </w:tr>
      <w:tr w:rsidR="00A84332" w:rsidRPr="001F00CA" w:rsidTr="00A84332">
        <w:trPr>
          <w:trHeight w:val="8580"/>
        </w:trPr>
        <w:tc>
          <w:tcPr>
            <w:tcW w:w="96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332" w:rsidRPr="001F00CA" w:rsidRDefault="007C39CB" w:rsidP="00A843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="00A84332"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виабилет</w:t>
            </w:r>
          </w:p>
          <w:p w:rsidR="00A84332" w:rsidRPr="001F00CA" w:rsidRDefault="00A84332" w:rsidP="00A843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страховка (покрытие 30 000 евро)</w:t>
            </w:r>
          </w:p>
          <w:p w:rsidR="00A84332" w:rsidRPr="001F00CA" w:rsidRDefault="00A84332" w:rsidP="00A843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в отелях (согласно бронированию)</w:t>
            </w:r>
          </w:p>
          <w:p w:rsidR="00A84332" w:rsidRPr="001F00CA" w:rsidRDefault="00A84332" w:rsidP="007C39C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– завтраки ВВ</w:t>
            </w:r>
          </w:p>
          <w:p w:rsidR="007C39CB" w:rsidRPr="007C39CB" w:rsidRDefault="007C39CB" w:rsidP="007C39C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сопровождающего по всему маршруту;</w:t>
            </w:r>
          </w:p>
          <w:p w:rsidR="007C39CB" w:rsidRPr="007C39CB" w:rsidRDefault="007C39CB" w:rsidP="007C39CB">
            <w:pPr>
              <w:numPr>
                <w:ilvl w:val="0"/>
                <w:numId w:val="7"/>
              </w:num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переезды на комфортабельном автобусе;</w:t>
            </w:r>
          </w:p>
          <w:p w:rsidR="007C39CB" w:rsidRPr="007C39CB" w:rsidRDefault="007C39CB" w:rsidP="007C39CB">
            <w:pPr>
              <w:numPr>
                <w:ilvl w:val="0"/>
                <w:numId w:val="7"/>
              </w:num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обзорные экскурсии с гидом</w:t>
            </w:r>
            <w:r w:rsidR="000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Рим, Венеция, Флоренция, Ватикан</w:t>
            </w:r>
            <w:r w:rsidRPr="007C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4332" w:rsidRPr="001F00CA" w:rsidRDefault="00A84332" w:rsidP="00A8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стоимость комбинированного тура входит:</w:t>
            </w:r>
          </w:p>
          <w:p w:rsidR="00A84332" w:rsidRPr="001F00CA" w:rsidRDefault="00A84332" w:rsidP="00A843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в отеле или апартаменте на побережье выбранной категории (согласно бронированию)</w:t>
            </w:r>
          </w:p>
          <w:p w:rsidR="00A84332" w:rsidRPr="001F00CA" w:rsidRDefault="00A84332" w:rsidP="00A843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питание: согласно бронированию</w:t>
            </w:r>
          </w:p>
          <w:p w:rsidR="00A84332" w:rsidRPr="001F00CA" w:rsidRDefault="00A84332" w:rsidP="00A843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 экскурсионный тур – аэропорт – отель на отдыхе – аэропорт</w:t>
            </w:r>
          </w:p>
          <w:p w:rsidR="00A84332" w:rsidRDefault="00A84332" w:rsidP="00A843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представителя на курорте</w:t>
            </w:r>
          </w:p>
          <w:p w:rsidR="00A84332" w:rsidRPr="001F00CA" w:rsidRDefault="00A84332" w:rsidP="00A843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Оплачивается дополнительно:</w:t>
            </w:r>
          </w:p>
          <w:p w:rsidR="00A84332" w:rsidRPr="001F00CA" w:rsidRDefault="00A84332" w:rsidP="00A8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России:</w:t>
            </w:r>
          </w:p>
          <w:p w:rsidR="00A84332" w:rsidRPr="001F00CA" w:rsidRDefault="00077F5D" w:rsidP="00A843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84332" w:rsidRPr="001F00CA">
                <w:rPr>
                  <w:rFonts w:ascii="Times New Roman" w:eastAsia="Times New Roman" w:hAnsi="Times New Roman" w:cs="Times New Roman"/>
                  <w:color w:val="004A92"/>
                  <w:sz w:val="24"/>
                  <w:szCs w:val="24"/>
                  <w:u w:val="single"/>
                  <w:lang w:eastAsia="ru-RU"/>
                </w:rPr>
                <w:t>страховка от невыезда</w:t>
              </w:r>
            </w:hyperlink>
          </w:p>
          <w:p w:rsidR="00A84332" w:rsidRPr="001F00CA" w:rsidRDefault="00077F5D" w:rsidP="00A843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A84332" w:rsidRPr="001F00CA">
                <w:rPr>
                  <w:rFonts w:ascii="Times New Roman" w:eastAsia="Times New Roman" w:hAnsi="Times New Roman" w:cs="Times New Roman"/>
                  <w:color w:val="004A92"/>
                  <w:sz w:val="24"/>
                  <w:szCs w:val="24"/>
                  <w:u w:val="single"/>
                  <w:lang w:eastAsia="ru-RU"/>
                </w:rPr>
                <w:t>виза</w:t>
              </w:r>
            </w:hyperlink>
          </w:p>
          <w:p w:rsidR="00A84332" w:rsidRPr="001F00CA" w:rsidRDefault="00077F5D" w:rsidP="00A843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84332" w:rsidRPr="001F00CA">
                <w:rPr>
                  <w:rFonts w:ascii="Times New Roman" w:eastAsia="Times New Roman" w:hAnsi="Times New Roman" w:cs="Times New Roman"/>
                  <w:color w:val="004A92"/>
                  <w:sz w:val="24"/>
                  <w:szCs w:val="24"/>
                  <w:u w:val="single"/>
                  <w:lang w:eastAsia="ru-RU"/>
                </w:rPr>
                <w:t>топливный сбор</w:t>
              </w:r>
            </w:hyperlink>
          </w:p>
          <w:p w:rsidR="00A84332" w:rsidRPr="001F00CA" w:rsidRDefault="00A84332" w:rsidP="00A843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экскурсии (по желанию)</w:t>
            </w:r>
          </w:p>
          <w:p w:rsidR="00A84332" w:rsidRDefault="00A84332" w:rsidP="00A843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посадочный талон для инфанта 5400</w:t>
            </w:r>
          </w:p>
          <w:p w:rsidR="00A84332" w:rsidRPr="001F00CA" w:rsidRDefault="00A84332" w:rsidP="00A843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предоставления места)</w:t>
            </w:r>
          </w:p>
          <w:p w:rsidR="00A84332" w:rsidRPr="001F00CA" w:rsidRDefault="00077F5D" w:rsidP="00A843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84332" w:rsidRPr="001F00CA">
                <w:rPr>
                  <w:rFonts w:ascii="Times New Roman" w:eastAsia="Times New Roman" w:hAnsi="Times New Roman" w:cs="Times New Roman"/>
                  <w:color w:val="004A92"/>
                  <w:sz w:val="24"/>
                  <w:szCs w:val="24"/>
                  <w:u w:val="single"/>
                  <w:lang w:eastAsia="ru-RU"/>
                </w:rPr>
                <w:t>услуги, не предусмотренные данной программой</w:t>
              </w:r>
            </w:hyperlink>
          </w:p>
          <w:p w:rsidR="00A84332" w:rsidRPr="001F00CA" w:rsidRDefault="00A84332" w:rsidP="00A8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Италии:</w:t>
            </w:r>
          </w:p>
          <w:p w:rsidR="00A84332" w:rsidRDefault="00A84332" w:rsidP="00A843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входные билеты в церкви и музеи (в т.ч. музеи </w:t>
            </w:r>
          </w:p>
          <w:p w:rsidR="00A84332" w:rsidRPr="001F00CA" w:rsidRDefault="00A84332" w:rsidP="00A843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Ватикана) с учетом групповой резервации</w:t>
            </w:r>
          </w:p>
          <w:p w:rsidR="00A84332" w:rsidRPr="001F00CA" w:rsidRDefault="00A84332" w:rsidP="00A843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 на катер в Венеции</w:t>
            </w:r>
          </w:p>
          <w:p w:rsidR="00A84332" w:rsidRDefault="00A84332" w:rsidP="00A843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 наушников для удобства прослушивания </w:t>
            </w:r>
          </w:p>
          <w:p w:rsidR="00A84332" w:rsidRPr="001F00CA" w:rsidRDefault="00A84332" w:rsidP="00A843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экскурсий ~12 евро на неделю (по желанию)</w:t>
            </w:r>
          </w:p>
          <w:p w:rsidR="00A84332" w:rsidRPr="001F00CA" w:rsidRDefault="00A84332" w:rsidP="00A843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экскурсии (по желанию)</w:t>
            </w:r>
          </w:p>
          <w:p w:rsidR="00A84332" w:rsidRPr="001F00CA" w:rsidRDefault="00077F5D" w:rsidP="00A843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84332" w:rsidRPr="001F00CA">
                <w:rPr>
                  <w:rFonts w:ascii="Times New Roman" w:eastAsia="Times New Roman" w:hAnsi="Times New Roman" w:cs="Times New Roman"/>
                  <w:color w:val="004A92"/>
                  <w:sz w:val="24"/>
                  <w:szCs w:val="24"/>
                  <w:u w:val="single"/>
                  <w:lang w:eastAsia="ru-RU"/>
                </w:rPr>
                <w:t>услуги, не предусмотренные данной программой</w:t>
              </w:r>
            </w:hyperlink>
          </w:p>
          <w:p w:rsidR="00A84332" w:rsidRPr="001F00CA" w:rsidRDefault="00077F5D" w:rsidP="00A8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A84332" w:rsidRPr="001F00CA">
                <w:rPr>
                  <w:rFonts w:ascii="Times New Roman" w:eastAsia="Times New Roman" w:hAnsi="Times New Roman" w:cs="Times New Roman"/>
                  <w:color w:val="004A92"/>
                  <w:sz w:val="24"/>
                  <w:szCs w:val="24"/>
                  <w:u w:val="single"/>
                  <w:lang w:eastAsia="ru-RU"/>
                </w:rPr>
                <w:t>туристический налог</w:t>
              </w:r>
            </w:hyperlink>
            <w:r w:rsidR="00A84332"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84332" w:rsidRPr="001F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Внимание:</w:t>
            </w:r>
            <w:r w:rsidR="00A84332"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дни проведения экскурсий могут быть изменены.</w:t>
            </w:r>
          </w:p>
        </w:tc>
      </w:tr>
    </w:tbl>
    <w:p w:rsidR="001F00CA" w:rsidRPr="001F00CA" w:rsidRDefault="001F00CA" w:rsidP="001F00CA">
      <w:pPr>
        <w:spacing w:after="0" w:line="253" w:lineRule="atLeast"/>
        <w:rPr>
          <w:rFonts w:ascii="Arial" w:eastAsia="Times New Roman" w:hAnsi="Arial" w:cs="Arial"/>
          <w:color w:val="000000"/>
          <w:sz w:val="19"/>
          <w:szCs w:val="19"/>
          <w:shd w:val="clear" w:color="auto" w:fill="F0F1F2"/>
          <w:lang w:eastAsia="ru-RU"/>
        </w:rPr>
      </w:pPr>
      <w:r w:rsidRPr="001F00CA">
        <w:rPr>
          <w:rFonts w:ascii="Arial" w:eastAsia="Times New Roman" w:hAnsi="Arial" w:cs="Arial"/>
          <w:color w:val="FF0000"/>
          <w:sz w:val="19"/>
          <w:szCs w:val="19"/>
          <w:shd w:val="clear" w:color="auto" w:fill="F0F1F2"/>
          <w:lang w:eastAsia="ru-RU"/>
        </w:rPr>
        <w:lastRenderedPageBreak/>
        <w:t> </w:t>
      </w:r>
      <w:r w:rsidRPr="001F00CA">
        <w:rPr>
          <w:rFonts w:ascii="Arial" w:eastAsia="Times New Roman" w:hAnsi="Arial" w:cs="Arial"/>
          <w:color w:val="000000"/>
          <w:sz w:val="19"/>
          <w:szCs w:val="19"/>
          <w:shd w:val="clear" w:color="auto" w:fill="F0F1F2"/>
          <w:lang w:eastAsia="ru-RU"/>
        </w:rPr>
        <w:t> </w:t>
      </w:r>
    </w:p>
    <w:p w:rsidR="007E1BFA" w:rsidRDefault="007E1BFA"/>
    <w:sectPr w:rsidR="007E1BFA" w:rsidSect="007C39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850" w:bottom="426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D13" w:rsidRDefault="00EA2D13" w:rsidP="001F00CA">
      <w:pPr>
        <w:spacing w:after="0" w:line="240" w:lineRule="auto"/>
      </w:pPr>
      <w:r>
        <w:separator/>
      </w:r>
    </w:p>
  </w:endnote>
  <w:endnote w:type="continuationSeparator" w:id="0">
    <w:p w:rsidR="00EA2D13" w:rsidRDefault="00EA2D13" w:rsidP="001F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PF DinDisplay Pro ExtraThin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1E" w:rsidRDefault="007B0E1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1E" w:rsidRDefault="007B0E1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1E" w:rsidRDefault="007B0E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D13" w:rsidRDefault="00EA2D13" w:rsidP="001F00CA">
      <w:pPr>
        <w:spacing w:after="0" w:line="240" w:lineRule="auto"/>
      </w:pPr>
      <w:r>
        <w:separator/>
      </w:r>
    </w:p>
  </w:footnote>
  <w:footnote w:type="continuationSeparator" w:id="0">
    <w:p w:rsidR="00EA2D13" w:rsidRDefault="00EA2D13" w:rsidP="001F0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1E" w:rsidRDefault="007B0E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0CA" w:rsidRDefault="001F00CA">
    <w:pPr>
      <w:pStyle w:val="a3"/>
      <w:rPr>
        <w:lang w:val="en-US"/>
      </w:rPr>
    </w:pPr>
  </w:p>
  <w:p w:rsidR="00CC372B" w:rsidRDefault="00CC372B" w:rsidP="00CC372B">
    <w:pPr>
      <w:spacing w:after="0" w:line="240" w:lineRule="auto"/>
      <w:jc w:val="center"/>
      <w:rPr>
        <w:rFonts w:ascii="Arial Narrow" w:hAnsi="Arial Narrow"/>
        <w:b/>
        <w:sz w:val="56"/>
        <w:szCs w:val="56"/>
        <w:u w:val="single"/>
      </w:rPr>
    </w:pPr>
    <w:r w:rsidRPr="00313ADD">
      <w:rPr>
        <w:rFonts w:ascii="Arial Narrow" w:hAnsi="Arial Narrow"/>
        <w:b/>
        <w:noProof/>
        <w:sz w:val="56"/>
        <w:szCs w:val="56"/>
        <w:u w:val="single"/>
        <w:lang w:eastAsia="ru-RU"/>
      </w:rPr>
      <w:drawing>
        <wp:inline distT="0" distB="0" distL="0" distR="0">
          <wp:extent cx="3400425" cy="1276350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372B" w:rsidRPr="00FC38FB" w:rsidRDefault="00077F5D" w:rsidP="00CC372B">
    <w:pPr>
      <w:spacing w:after="0" w:line="240" w:lineRule="auto"/>
      <w:jc w:val="center"/>
      <w:rPr>
        <w:rFonts w:ascii="Arial Narrow" w:hAnsi="Arial Narrow"/>
        <w:b/>
        <w:sz w:val="16"/>
        <w:szCs w:val="16"/>
        <w:u w:val="single"/>
      </w:rPr>
    </w:pPr>
    <w:hyperlink r:id="rId2" w:history="1">
      <w:r w:rsidR="00CC372B" w:rsidRPr="004D348B">
        <w:rPr>
          <w:rStyle w:val="a7"/>
          <w:rFonts w:ascii="Arial Narrow" w:hAnsi="Arial Narrow"/>
          <w:b/>
          <w:sz w:val="16"/>
          <w:szCs w:val="16"/>
          <w:lang w:val="en-US"/>
        </w:rPr>
        <w:t>www</w:t>
      </w:r>
      <w:r w:rsidR="00CC372B" w:rsidRPr="00FC38FB">
        <w:rPr>
          <w:rStyle w:val="a7"/>
          <w:rFonts w:ascii="Arial Narrow" w:hAnsi="Arial Narrow"/>
          <w:b/>
          <w:sz w:val="16"/>
          <w:szCs w:val="16"/>
        </w:rPr>
        <w:t>.</w:t>
      </w:r>
      <w:proofErr w:type="spellStart"/>
      <w:r w:rsidR="00CC372B" w:rsidRPr="004D348B">
        <w:rPr>
          <w:rStyle w:val="a7"/>
          <w:rFonts w:ascii="Arial Narrow" w:hAnsi="Arial Narrow"/>
          <w:b/>
          <w:sz w:val="16"/>
          <w:szCs w:val="16"/>
          <w:lang w:val="en-US"/>
        </w:rPr>
        <w:t>piersonatour</w:t>
      </w:r>
      <w:proofErr w:type="spellEnd"/>
      <w:r w:rsidR="00CC372B" w:rsidRPr="00FC38FB">
        <w:rPr>
          <w:rStyle w:val="a7"/>
          <w:rFonts w:ascii="Arial Narrow" w:hAnsi="Arial Narrow"/>
          <w:b/>
          <w:sz w:val="16"/>
          <w:szCs w:val="16"/>
        </w:rPr>
        <w:t>.</w:t>
      </w:r>
      <w:proofErr w:type="spellStart"/>
      <w:r w:rsidR="00CC372B" w:rsidRPr="004D348B">
        <w:rPr>
          <w:rStyle w:val="a7"/>
          <w:rFonts w:ascii="Arial Narrow" w:hAnsi="Arial Narrow"/>
          <w:b/>
          <w:sz w:val="16"/>
          <w:szCs w:val="16"/>
          <w:lang w:val="en-US"/>
        </w:rPr>
        <w:t>ru</w:t>
      </w:r>
      <w:proofErr w:type="spellEnd"/>
    </w:hyperlink>
  </w:p>
  <w:p w:rsidR="00CC372B" w:rsidRPr="003C39B5" w:rsidRDefault="00CC372B" w:rsidP="00CC372B">
    <w:pPr>
      <w:spacing w:after="0" w:line="240" w:lineRule="auto"/>
      <w:jc w:val="center"/>
      <w:rPr>
        <w:rFonts w:ascii="Arial Narrow" w:hAnsi="Arial Narrow"/>
        <w:b/>
        <w:sz w:val="20"/>
        <w:szCs w:val="20"/>
        <w:u w:val="single"/>
      </w:rPr>
    </w:pPr>
    <w:r w:rsidRPr="003C39B5">
      <w:rPr>
        <w:rFonts w:ascii="Arial Narrow" w:hAnsi="Arial Narrow"/>
        <w:b/>
        <w:sz w:val="20"/>
        <w:szCs w:val="20"/>
        <w:u w:val="single"/>
      </w:rPr>
      <w:t>Фактический адрес: 350000, г. Краснодар, ул. Тургенева 189/6, оф. 213, тел. +7 (861) 221-25-35, +7 (988) 242-08-18</w:t>
    </w:r>
  </w:p>
  <w:p w:rsidR="001D05B3" w:rsidRDefault="00A84332" w:rsidP="00A84332">
    <w:pPr>
      <w:pStyle w:val="a3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Италия </w:t>
    </w:r>
    <w:r w:rsidR="00BD078D">
      <w:rPr>
        <w:b/>
        <w:sz w:val="40"/>
        <w:szCs w:val="40"/>
      </w:rPr>
      <w:t>Романтика</w:t>
    </w:r>
  </w:p>
  <w:p w:rsidR="00314B84" w:rsidRDefault="00314B84" w:rsidP="00A84332">
    <w:pPr>
      <w:pStyle w:val="a3"/>
      <w:jc w:val="center"/>
      <w:rPr>
        <w:b/>
        <w:sz w:val="40"/>
        <w:szCs w:val="40"/>
      </w:rPr>
    </w:pPr>
  </w:p>
  <w:p w:rsidR="00CC372B" w:rsidRDefault="00314B84" w:rsidP="001D05B3">
    <w:pPr>
      <w:pStyle w:val="a3"/>
      <w:rPr>
        <w:rFonts w:ascii="Arial" w:hAnsi="Arial" w:cs="Arial"/>
        <w:color w:val="000000"/>
        <w:sz w:val="19"/>
        <w:szCs w:val="19"/>
        <w:shd w:val="clear" w:color="auto" w:fill="F0F1F2"/>
      </w:rPr>
    </w:pPr>
    <w:r w:rsidRPr="007B0E1E">
      <w:rPr>
        <w:rStyle w:val="ab"/>
        <w:rFonts w:ascii="Arial" w:hAnsi="Arial" w:cs="Arial"/>
        <w:color w:val="000000"/>
        <w:sz w:val="19"/>
        <w:szCs w:val="19"/>
      </w:rPr>
      <w:t>Маршрут:</w:t>
    </w:r>
    <w:r w:rsidRPr="007B0E1E">
      <w:rPr>
        <w:rStyle w:val="apple-converted-space"/>
        <w:rFonts w:ascii="Arial" w:hAnsi="Arial" w:cs="Arial"/>
        <w:color w:val="000000"/>
        <w:sz w:val="19"/>
        <w:szCs w:val="19"/>
      </w:rPr>
      <w:t> </w:t>
    </w:r>
    <w:r w:rsidRPr="007B0E1E">
      <w:rPr>
        <w:rFonts w:ascii="Arial" w:hAnsi="Arial" w:cs="Arial"/>
        <w:color w:val="000000"/>
        <w:sz w:val="19"/>
        <w:szCs w:val="19"/>
      </w:rPr>
      <w:t xml:space="preserve">Римини / </w:t>
    </w:r>
    <w:proofErr w:type="spellStart"/>
    <w:r w:rsidRPr="007B0E1E">
      <w:rPr>
        <w:rFonts w:ascii="Arial" w:hAnsi="Arial" w:cs="Arial"/>
        <w:color w:val="000000"/>
        <w:sz w:val="19"/>
        <w:szCs w:val="19"/>
      </w:rPr>
      <w:t>Анкона</w:t>
    </w:r>
    <w:proofErr w:type="spellEnd"/>
    <w:r w:rsidRPr="007B0E1E">
      <w:rPr>
        <w:rFonts w:ascii="Arial" w:hAnsi="Arial" w:cs="Arial"/>
        <w:color w:val="000000"/>
        <w:sz w:val="19"/>
        <w:szCs w:val="19"/>
      </w:rPr>
      <w:t xml:space="preserve"> / Верона / Болонья –</w:t>
    </w:r>
    <w:r w:rsidRPr="007B0E1E">
      <w:rPr>
        <w:rStyle w:val="apple-converted-space"/>
        <w:rFonts w:ascii="Arial" w:hAnsi="Arial" w:cs="Arial"/>
        <w:color w:val="000000"/>
        <w:sz w:val="19"/>
        <w:szCs w:val="19"/>
      </w:rPr>
      <w:t> </w:t>
    </w:r>
    <w:r w:rsidRPr="007B0E1E">
      <w:rPr>
        <w:rStyle w:val="ab"/>
        <w:rFonts w:ascii="Arial" w:hAnsi="Arial" w:cs="Arial"/>
        <w:color w:val="000000"/>
        <w:sz w:val="19"/>
        <w:szCs w:val="19"/>
      </w:rPr>
      <w:t>Венеция – Флоренция</w:t>
    </w:r>
    <w:r w:rsidRPr="007B0E1E">
      <w:rPr>
        <w:rStyle w:val="apple-converted-space"/>
        <w:rFonts w:ascii="Arial" w:hAnsi="Arial" w:cs="Arial"/>
        <w:color w:val="000000"/>
        <w:sz w:val="19"/>
        <w:szCs w:val="19"/>
      </w:rPr>
      <w:t> </w:t>
    </w:r>
    <w:r w:rsidRPr="007B0E1E">
      <w:rPr>
        <w:rFonts w:ascii="Arial" w:hAnsi="Arial" w:cs="Arial"/>
        <w:color w:val="000000"/>
        <w:sz w:val="19"/>
        <w:szCs w:val="19"/>
      </w:rPr>
      <w:t>–</w:t>
    </w:r>
    <w:r w:rsidRPr="007B0E1E">
      <w:rPr>
        <w:rStyle w:val="apple-converted-space"/>
        <w:rFonts w:ascii="Arial" w:hAnsi="Arial" w:cs="Arial"/>
        <w:color w:val="000000"/>
        <w:sz w:val="19"/>
        <w:szCs w:val="19"/>
      </w:rPr>
      <w:t> </w:t>
    </w:r>
    <w:r w:rsidRPr="007B0E1E">
      <w:rPr>
        <w:rFonts w:ascii="Arial" w:hAnsi="Arial" w:cs="Arial"/>
        <w:i/>
        <w:iCs/>
        <w:color w:val="000000"/>
        <w:sz w:val="19"/>
        <w:szCs w:val="19"/>
      </w:rPr>
      <w:t>Пиза – Сиена</w:t>
    </w:r>
    <w:r w:rsidRPr="007B0E1E">
      <w:rPr>
        <w:rStyle w:val="apple-converted-space"/>
        <w:rFonts w:ascii="Arial" w:hAnsi="Arial" w:cs="Arial"/>
        <w:color w:val="000000"/>
        <w:sz w:val="19"/>
        <w:szCs w:val="19"/>
      </w:rPr>
      <w:t> </w:t>
    </w:r>
    <w:r w:rsidRPr="007B0E1E">
      <w:rPr>
        <w:rFonts w:ascii="Arial" w:hAnsi="Arial" w:cs="Arial"/>
        <w:color w:val="000000"/>
        <w:sz w:val="19"/>
        <w:szCs w:val="19"/>
      </w:rPr>
      <w:t>–</w:t>
    </w:r>
    <w:r w:rsidRPr="007B0E1E">
      <w:rPr>
        <w:rStyle w:val="apple-converted-space"/>
        <w:rFonts w:ascii="Arial" w:hAnsi="Arial" w:cs="Arial"/>
        <w:color w:val="000000"/>
        <w:sz w:val="19"/>
        <w:szCs w:val="19"/>
      </w:rPr>
      <w:t> </w:t>
    </w:r>
    <w:r w:rsidRPr="007B0E1E">
      <w:rPr>
        <w:rStyle w:val="ab"/>
        <w:rFonts w:ascii="Arial" w:hAnsi="Arial" w:cs="Arial"/>
        <w:color w:val="000000"/>
        <w:sz w:val="19"/>
        <w:szCs w:val="19"/>
      </w:rPr>
      <w:t>Рим – Ватикан</w:t>
    </w:r>
    <w:r w:rsidRPr="007B0E1E">
      <w:rPr>
        <w:rStyle w:val="apple-converted-space"/>
        <w:rFonts w:ascii="Arial" w:hAnsi="Arial" w:cs="Arial"/>
        <w:color w:val="000000"/>
        <w:sz w:val="19"/>
        <w:szCs w:val="19"/>
      </w:rPr>
      <w:t> </w:t>
    </w:r>
    <w:r w:rsidRPr="007B0E1E">
      <w:rPr>
        <w:rFonts w:ascii="Arial" w:hAnsi="Arial" w:cs="Arial"/>
        <w:color w:val="000000"/>
        <w:sz w:val="19"/>
        <w:szCs w:val="19"/>
      </w:rPr>
      <w:t xml:space="preserve">– Неаполь – Помпеи – Римини / </w:t>
    </w:r>
    <w:proofErr w:type="spellStart"/>
    <w:r w:rsidRPr="007B0E1E">
      <w:rPr>
        <w:rFonts w:ascii="Arial" w:hAnsi="Arial" w:cs="Arial"/>
        <w:color w:val="000000"/>
        <w:sz w:val="19"/>
        <w:szCs w:val="19"/>
      </w:rPr>
      <w:t>Анкона</w:t>
    </w:r>
    <w:proofErr w:type="spellEnd"/>
    <w:r w:rsidRPr="007B0E1E">
      <w:rPr>
        <w:rFonts w:ascii="Arial" w:hAnsi="Arial" w:cs="Arial"/>
        <w:color w:val="000000"/>
        <w:sz w:val="19"/>
        <w:szCs w:val="19"/>
      </w:rPr>
      <w:t xml:space="preserve"> / Верона / Болонья</w:t>
    </w:r>
    <w:r w:rsidRPr="007B0E1E">
      <w:rPr>
        <w:rFonts w:ascii="Arial" w:hAnsi="Arial" w:cs="Arial"/>
        <w:color w:val="000000"/>
        <w:sz w:val="19"/>
        <w:szCs w:val="19"/>
      </w:rPr>
      <w:br/>
    </w:r>
    <w:r w:rsidRPr="007B0E1E">
      <w:rPr>
        <w:rStyle w:val="ab"/>
        <w:rFonts w:ascii="Arial" w:hAnsi="Arial" w:cs="Arial"/>
        <w:color w:val="000000"/>
        <w:sz w:val="19"/>
        <w:szCs w:val="19"/>
      </w:rPr>
      <w:t>Размещение по маршруту:</w:t>
    </w:r>
    <w:r w:rsidRPr="007B0E1E">
      <w:rPr>
        <w:rStyle w:val="apple-converted-space"/>
        <w:rFonts w:ascii="Arial" w:hAnsi="Arial" w:cs="Arial"/>
        <w:color w:val="000000"/>
        <w:sz w:val="19"/>
        <w:szCs w:val="19"/>
      </w:rPr>
      <w:t> </w:t>
    </w:r>
    <w:r w:rsidRPr="007B0E1E">
      <w:rPr>
        <w:rFonts w:ascii="Arial" w:hAnsi="Arial" w:cs="Arial"/>
        <w:color w:val="000000"/>
        <w:sz w:val="19"/>
        <w:szCs w:val="19"/>
      </w:rPr>
      <w:t xml:space="preserve">регион </w:t>
    </w:r>
    <w:proofErr w:type="spellStart"/>
    <w:r w:rsidRPr="007B0E1E">
      <w:rPr>
        <w:rFonts w:ascii="Arial" w:hAnsi="Arial" w:cs="Arial"/>
        <w:color w:val="000000"/>
        <w:sz w:val="19"/>
        <w:szCs w:val="19"/>
      </w:rPr>
      <w:t>Эмилии-Романьи</w:t>
    </w:r>
    <w:proofErr w:type="spellEnd"/>
    <w:r w:rsidRPr="007B0E1E">
      <w:rPr>
        <w:rFonts w:ascii="Arial" w:hAnsi="Arial" w:cs="Arial"/>
        <w:color w:val="000000"/>
        <w:sz w:val="19"/>
        <w:szCs w:val="19"/>
      </w:rPr>
      <w:t xml:space="preserve"> или </w:t>
    </w:r>
    <w:proofErr w:type="spellStart"/>
    <w:r w:rsidRPr="007B0E1E">
      <w:rPr>
        <w:rFonts w:ascii="Arial" w:hAnsi="Arial" w:cs="Arial"/>
        <w:color w:val="000000"/>
        <w:sz w:val="19"/>
        <w:szCs w:val="19"/>
      </w:rPr>
      <w:t>Венето</w:t>
    </w:r>
    <w:proofErr w:type="spellEnd"/>
    <w:r w:rsidRPr="007B0E1E">
      <w:rPr>
        <w:rFonts w:ascii="Arial" w:hAnsi="Arial" w:cs="Arial"/>
        <w:color w:val="000000"/>
        <w:sz w:val="19"/>
        <w:szCs w:val="19"/>
      </w:rPr>
      <w:t xml:space="preserve"> (1 ночь) – </w:t>
    </w:r>
    <w:proofErr w:type="spellStart"/>
    <w:r w:rsidRPr="007B0E1E">
      <w:rPr>
        <w:rFonts w:ascii="Arial" w:hAnsi="Arial" w:cs="Arial"/>
        <w:color w:val="000000"/>
        <w:sz w:val="19"/>
        <w:szCs w:val="19"/>
      </w:rPr>
      <w:t>Монтекатини</w:t>
    </w:r>
    <w:proofErr w:type="spellEnd"/>
    <w:r w:rsidRPr="007B0E1E">
      <w:rPr>
        <w:rFonts w:ascii="Arial" w:hAnsi="Arial" w:cs="Arial"/>
        <w:color w:val="000000"/>
        <w:sz w:val="19"/>
        <w:szCs w:val="19"/>
      </w:rPr>
      <w:t xml:space="preserve">/Флоренция (2 ночи) – Рим (3 ночи) - регион </w:t>
    </w:r>
    <w:proofErr w:type="spellStart"/>
    <w:r w:rsidRPr="007B0E1E">
      <w:rPr>
        <w:rFonts w:ascii="Arial" w:hAnsi="Arial" w:cs="Arial"/>
        <w:color w:val="000000"/>
        <w:sz w:val="19"/>
        <w:szCs w:val="19"/>
      </w:rPr>
      <w:t>Эмилии-Романьи</w:t>
    </w:r>
    <w:proofErr w:type="spellEnd"/>
    <w:r w:rsidRPr="007B0E1E">
      <w:rPr>
        <w:rFonts w:ascii="Arial" w:hAnsi="Arial" w:cs="Arial"/>
        <w:color w:val="000000"/>
        <w:sz w:val="19"/>
        <w:szCs w:val="19"/>
      </w:rPr>
      <w:t xml:space="preserve"> или </w:t>
    </w:r>
    <w:proofErr w:type="spellStart"/>
    <w:r w:rsidRPr="007B0E1E">
      <w:rPr>
        <w:rFonts w:ascii="Arial" w:hAnsi="Arial" w:cs="Arial"/>
        <w:color w:val="000000"/>
        <w:sz w:val="19"/>
        <w:szCs w:val="19"/>
      </w:rPr>
      <w:t>Венето</w:t>
    </w:r>
    <w:proofErr w:type="spellEnd"/>
    <w:r w:rsidRPr="007B0E1E">
      <w:rPr>
        <w:rFonts w:ascii="Arial" w:hAnsi="Arial" w:cs="Arial"/>
        <w:color w:val="000000"/>
        <w:sz w:val="19"/>
        <w:szCs w:val="19"/>
      </w:rPr>
      <w:t xml:space="preserve"> (1 ноч</w:t>
    </w:r>
    <w:r>
      <w:rPr>
        <w:rFonts w:ascii="Arial" w:hAnsi="Arial" w:cs="Arial"/>
        <w:color w:val="000000"/>
        <w:sz w:val="19"/>
        <w:szCs w:val="19"/>
        <w:shd w:val="clear" w:color="auto" w:fill="F0F1F2"/>
      </w:rPr>
      <w:t>ь)</w:t>
    </w:r>
  </w:p>
  <w:p w:rsidR="00314B84" w:rsidRPr="001D05B3" w:rsidRDefault="00314B84" w:rsidP="001D05B3">
    <w:pPr>
      <w:pStyle w:val="a3"/>
      <w:rPr>
        <w:b/>
        <w:sz w:val="40"/>
        <w:szCs w:val="4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1E" w:rsidRDefault="007B0E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54C"/>
    <w:multiLevelType w:val="multilevel"/>
    <w:tmpl w:val="519A0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65624"/>
    <w:multiLevelType w:val="multilevel"/>
    <w:tmpl w:val="EFECF9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3011A"/>
    <w:multiLevelType w:val="multilevel"/>
    <w:tmpl w:val="E676E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A6485"/>
    <w:multiLevelType w:val="multilevel"/>
    <w:tmpl w:val="1FDED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24A66"/>
    <w:multiLevelType w:val="multilevel"/>
    <w:tmpl w:val="DB2A70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243C05"/>
    <w:multiLevelType w:val="multilevel"/>
    <w:tmpl w:val="A83E0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31142"/>
    <w:multiLevelType w:val="multilevel"/>
    <w:tmpl w:val="9272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CA"/>
    <w:rsid w:val="00045384"/>
    <w:rsid w:val="00077F5D"/>
    <w:rsid w:val="001D05B3"/>
    <w:rsid w:val="001F00CA"/>
    <w:rsid w:val="0022516F"/>
    <w:rsid w:val="00260CA9"/>
    <w:rsid w:val="00314B84"/>
    <w:rsid w:val="005712D3"/>
    <w:rsid w:val="00776BE7"/>
    <w:rsid w:val="007B0E1E"/>
    <w:rsid w:val="007C39CB"/>
    <w:rsid w:val="007E1BFA"/>
    <w:rsid w:val="008B0BF1"/>
    <w:rsid w:val="009267EE"/>
    <w:rsid w:val="00A84332"/>
    <w:rsid w:val="00B01AC0"/>
    <w:rsid w:val="00BD078D"/>
    <w:rsid w:val="00CC372B"/>
    <w:rsid w:val="00DE4E24"/>
    <w:rsid w:val="00EA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0CA"/>
  </w:style>
  <w:style w:type="paragraph" w:styleId="a5">
    <w:name w:val="footer"/>
    <w:basedOn w:val="a"/>
    <w:link w:val="a6"/>
    <w:uiPriority w:val="99"/>
    <w:unhideWhenUsed/>
    <w:rsid w:val="001F0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0CA"/>
  </w:style>
  <w:style w:type="character" w:styleId="a7">
    <w:name w:val="Hyperlink"/>
    <w:uiPriority w:val="99"/>
    <w:unhideWhenUsed/>
    <w:rsid w:val="00CC372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33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C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C39CB"/>
    <w:rPr>
      <w:b/>
      <w:bCs/>
    </w:rPr>
  </w:style>
  <w:style w:type="character" w:customStyle="1" w:styleId="apple-converted-space">
    <w:name w:val="apple-converted-space"/>
    <w:basedOn w:val="a0"/>
    <w:rsid w:val="007C39CB"/>
  </w:style>
  <w:style w:type="character" w:styleId="ac">
    <w:name w:val="Emphasis"/>
    <w:basedOn w:val="a0"/>
    <w:uiPriority w:val="20"/>
    <w:qFormat/>
    <w:rsid w:val="007C39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ko.ru/information/Visas/Visa-Italy.asp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anko.ru/services/add-services/Strah/insurance.aspx" TargetMode="External"/><Relationship Id="rId12" Type="http://schemas.openxmlformats.org/officeDocument/2006/relationships/hyperlink" Target="http://www.danko.ru/information/turtax.aspx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nko.ru/services/add-services/italy/add_services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anko.ru/services/add-services/italy/add_services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nko.ru/fuel-surcharge.aspx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ersonatour.r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dcterms:created xsi:type="dcterms:W3CDTF">2015-04-08T15:59:00Z</dcterms:created>
  <dcterms:modified xsi:type="dcterms:W3CDTF">2015-04-08T16:11:00Z</dcterms:modified>
</cp:coreProperties>
</file>