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6F" w:rsidRPr="00A0056F" w:rsidRDefault="00B23D50" w:rsidP="00A0056F">
      <w:pPr>
        <w:spacing w:after="0"/>
        <w:jc w:val="center"/>
        <w:rPr>
          <w:rFonts w:ascii="Verdana" w:hAnsi="Verdana"/>
          <w:sz w:val="20"/>
          <w:szCs w:val="20"/>
        </w:rPr>
      </w:pPr>
      <w:r w:rsidRPr="00A0056F">
        <w:rPr>
          <w:rFonts w:ascii="Verdana" w:hAnsi="Verdana"/>
          <w:sz w:val="20"/>
          <w:szCs w:val="20"/>
        </w:rPr>
        <w:t xml:space="preserve">Свадебные церемонии </w:t>
      </w:r>
      <w:r w:rsidR="00A0056F" w:rsidRPr="00A0056F">
        <w:rPr>
          <w:rFonts w:ascii="Verdana" w:hAnsi="Verdana"/>
          <w:sz w:val="20"/>
          <w:szCs w:val="20"/>
        </w:rPr>
        <w:t>на Кипре</w:t>
      </w:r>
    </w:p>
    <w:p w:rsidR="00B23D50" w:rsidRPr="00A0056F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789"/>
        <w:gridCol w:w="6721"/>
        <w:gridCol w:w="1691"/>
      </w:tblGrid>
      <w:tr w:rsidR="00A0056F" w:rsidRPr="00A0056F" w:rsidTr="00A0056F">
        <w:tc>
          <w:tcPr>
            <w:tcW w:w="1789" w:type="dxa"/>
          </w:tcPr>
          <w:p w:rsidR="00AE6F18" w:rsidRPr="00A0056F" w:rsidRDefault="00AE6F18" w:rsidP="00B23D50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721" w:type="dxa"/>
          </w:tcPr>
          <w:p w:rsidR="00AE6F18" w:rsidRPr="00A0056F" w:rsidRDefault="00AE6F18" w:rsidP="00AE6F18">
            <w:pPr>
              <w:ind w:left="281"/>
              <w:jc w:val="center"/>
              <w:rPr>
                <w:rFonts w:ascii="Verdana" w:hAnsi="Verdana"/>
                <w:sz w:val="20"/>
                <w:szCs w:val="20"/>
              </w:rPr>
            </w:pPr>
            <w:r w:rsidRPr="00A0056F">
              <w:rPr>
                <w:rFonts w:ascii="Verdana" w:hAnsi="Verdana"/>
                <w:sz w:val="20"/>
                <w:szCs w:val="20"/>
              </w:rPr>
              <w:t>описание</w:t>
            </w:r>
          </w:p>
        </w:tc>
        <w:tc>
          <w:tcPr>
            <w:tcW w:w="1691" w:type="dxa"/>
          </w:tcPr>
          <w:p w:rsidR="00AE6F18" w:rsidRPr="00A0056F" w:rsidRDefault="00AE6F18" w:rsidP="00B23D50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0056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Стоимость церемонии</w:t>
            </w:r>
          </w:p>
        </w:tc>
      </w:tr>
      <w:tr w:rsidR="00A0056F" w:rsidRPr="00A0056F" w:rsidTr="00A0056F">
        <w:tc>
          <w:tcPr>
            <w:tcW w:w="1789" w:type="dxa"/>
          </w:tcPr>
          <w:p w:rsidR="00A0056F" w:rsidRPr="00A0056F" w:rsidRDefault="00A0056F" w:rsidP="00B23D50">
            <w:pPr>
              <w:jc w:val="center"/>
              <w:rPr>
                <w:rFonts w:ascii="Verdana" w:eastAsia="Times New Roman" w:hAnsi="Verdana" w:cs="Arial"/>
                <w:kern w:val="36"/>
                <w:sz w:val="20"/>
                <w:szCs w:val="20"/>
                <w:lang w:eastAsia="ru-RU"/>
              </w:rPr>
            </w:pPr>
            <w:r w:rsidRPr="00A0056F">
              <w:rPr>
                <w:rFonts w:ascii="Verdana" w:eastAsia="Times New Roman" w:hAnsi="Verdana" w:cs="Arial"/>
                <w:kern w:val="36"/>
                <w:sz w:val="20"/>
                <w:szCs w:val="20"/>
                <w:lang w:eastAsia="ru-RU"/>
              </w:rPr>
              <w:t>официальная церемония</w:t>
            </w:r>
          </w:p>
          <w:p w:rsidR="00B23D50" w:rsidRPr="00A0056F" w:rsidRDefault="00A0056F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56F">
              <w:rPr>
                <w:rFonts w:ascii="Verdana" w:eastAsia="Times New Roman" w:hAnsi="Verdana" w:cs="Arial"/>
                <w:kern w:val="36"/>
                <w:sz w:val="20"/>
                <w:szCs w:val="20"/>
                <w:lang w:eastAsia="ru-RU"/>
              </w:rPr>
              <w:t>«ЛАВАНДА»</w:t>
            </w:r>
          </w:p>
        </w:tc>
        <w:tc>
          <w:tcPr>
            <w:tcW w:w="6721" w:type="dxa"/>
          </w:tcPr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 xml:space="preserve">Поездка в мэрию с молодоженами для оформления заявления, оплата пошлинных сборов. </w:t>
            </w:r>
            <w:proofErr w:type="spellStart"/>
            <w:r w:rsidRPr="00A0056F">
              <w:rPr>
                <w:rFonts w:ascii="Verdana" w:hAnsi="Verdana" w:cs="Arial"/>
                <w:sz w:val="20"/>
                <w:szCs w:val="20"/>
              </w:rPr>
              <w:t>Апостилирование</w:t>
            </w:r>
            <w:proofErr w:type="spellEnd"/>
            <w:r w:rsidRPr="00A0056F">
              <w:rPr>
                <w:rFonts w:ascii="Verdana" w:hAnsi="Verdana" w:cs="Arial"/>
                <w:sz w:val="20"/>
                <w:szCs w:val="20"/>
              </w:rPr>
              <w:t xml:space="preserve"> свадебного свидетельства о браке. Доставка свадебного сертификата в отель.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Сопровождение молодых в мэрию в день бракосочетания, помощь в переводе церемонии.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Предоставление базовой машины молодым в день свадьбы (1,5 часа) для поездки в мэрию и обратно в отель.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Круглый букет из роз с атласной лентой.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Подарочный набор свадебных бокалов, украшенных сканью из серебра 925 пробы (ручная работа кипрского ювелира).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Бутылка шампанского.</w:t>
            </w:r>
          </w:p>
          <w:p w:rsidR="00B23D50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 xml:space="preserve">Фотосъёмка – 1 час, съёмка в мэрии и на набережной </w:t>
            </w:r>
            <w:proofErr w:type="spellStart"/>
            <w:r w:rsidRPr="00A0056F">
              <w:rPr>
                <w:rFonts w:ascii="Verdana" w:hAnsi="Verdana" w:cs="Arial"/>
                <w:sz w:val="20"/>
                <w:szCs w:val="20"/>
              </w:rPr>
              <w:t>Финигудес</w:t>
            </w:r>
            <w:proofErr w:type="spellEnd"/>
            <w:r w:rsidRPr="00A0056F">
              <w:rPr>
                <w:rFonts w:ascii="Verdana" w:hAnsi="Verdana" w:cs="Arial"/>
                <w:sz w:val="20"/>
                <w:szCs w:val="20"/>
              </w:rPr>
              <w:t>. Подготовка 40 фотографий к печати на диске, запись всех исходных фотографий на диск.</w:t>
            </w:r>
          </w:p>
        </w:tc>
        <w:tc>
          <w:tcPr>
            <w:tcW w:w="1691" w:type="dxa"/>
          </w:tcPr>
          <w:p w:rsidR="00A0056F" w:rsidRPr="00A0056F" w:rsidRDefault="00A0056F" w:rsidP="00A0056F">
            <w:pPr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0056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 – 3 человека: 1400 евро</w:t>
            </w:r>
          </w:p>
          <w:p w:rsidR="00A0056F" w:rsidRPr="00A0056F" w:rsidRDefault="00A0056F" w:rsidP="00A0056F">
            <w:pP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  <w:p w:rsidR="00B23D50" w:rsidRPr="00A0056F" w:rsidRDefault="00A0056F" w:rsidP="00A0056F">
            <w:pPr>
              <w:rPr>
                <w:rFonts w:ascii="Verdana" w:hAnsi="Verdana"/>
                <w:sz w:val="20"/>
                <w:szCs w:val="20"/>
              </w:rPr>
            </w:pPr>
            <w:r w:rsidRPr="00A0056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 – 10 человек: 1700 евро (транспорт – </w:t>
            </w:r>
            <w:proofErr w:type="spellStart"/>
            <w:r w:rsidRPr="00A0056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минибас</w:t>
            </w:r>
            <w:proofErr w:type="spellEnd"/>
            <w:r w:rsidRPr="00A0056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</w:t>
            </w:r>
          </w:p>
        </w:tc>
      </w:tr>
      <w:tr w:rsidR="00A0056F" w:rsidRPr="00A0056F" w:rsidTr="00A0056F">
        <w:tc>
          <w:tcPr>
            <w:tcW w:w="1789" w:type="dxa"/>
          </w:tcPr>
          <w:p w:rsidR="00B23D50" w:rsidRPr="00A0056F" w:rsidRDefault="00A0056F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56F">
              <w:rPr>
                <w:rFonts w:ascii="Verdana" w:hAnsi="Verdana"/>
                <w:sz w:val="20"/>
                <w:szCs w:val="20"/>
              </w:rPr>
              <w:t>символическая церемония</w:t>
            </w:r>
          </w:p>
          <w:p w:rsidR="00A0056F" w:rsidRPr="00A0056F" w:rsidRDefault="00A0056F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ГРАНАТОВАЯ СВАДЬ</w:t>
            </w:r>
            <w:bookmarkStart w:id="0" w:name="_GoBack"/>
            <w:bookmarkEnd w:id="0"/>
            <w:r w:rsidRPr="00A0056F">
              <w:rPr>
                <w:rFonts w:ascii="Verdana" w:hAnsi="Verdana" w:cs="Arial"/>
                <w:sz w:val="20"/>
                <w:szCs w:val="20"/>
              </w:rPr>
              <w:t>БА</w:t>
            </w:r>
          </w:p>
        </w:tc>
        <w:tc>
          <w:tcPr>
            <w:tcW w:w="6721" w:type="dxa"/>
          </w:tcPr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Встреча с координатор</w:t>
            </w:r>
            <w:r w:rsidRPr="00A0056F">
              <w:rPr>
                <w:rFonts w:ascii="Verdana" w:hAnsi="Verdana" w:cs="Arial"/>
                <w:sz w:val="20"/>
                <w:szCs w:val="20"/>
              </w:rPr>
              <w:t xml:space="preserve">ом свадьбы накануне церемонии. 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Украшение места проведения церемонии: декоративная дверь, декорированная гранатами, красная ковровая дорожка, гранаты, фонари и</w:t>
            </w:r>
            <w:r w:rsidRPr="00A0056F">
              <w:rPr>
                <w:rFonts w:ascii="Verdana" w:hAnsi="Verdana" w:cs="Arial"/>
                <w:sz w:val="20"/>
                <w:szCs w:val="20"/>
              </w:rPr>
              <w:t xml:space="preserve"> др.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Базовый автомо</w:t>
            </w:r>
            <w:r w:rsidRPr="00A0056F">
              <w:rPr>
                <w:rFonts w:ascii="Verdana" w:hAnsi="Verdana" w:cs="Arial"/>
                <w:sz w:val="20"/>
                <w:szCs w:val="20"/>
              </w:rPr>
              <w:t>биль в день церемонии 3 часа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Проведение Символической свадебной церемонии по индивидуальному сценарию.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Музыкальное сопровождение церемонии (музыкальный центр)</w:t>
            </w:r>
            <w:r w:rsidRPr="00A0056F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Памятный свадебный сертификат.</w:t>
            </w:r>
            <w:r w:rsidRPr="00A0056F">
              <w:rPr>
                <w:rFonts w:ascii="Verdana" w:hAnsi="Verdana" w:cs="Arial"/>
                <w:sz w:val="20"/>
                <w:szCs w:val="20"/>
              </w:rPr>
              <w:t> </w:t>
            </w:r>
            <w:r w:rsidRPr="00A0056F">
              <w:rPr>
                <w:rFonts w:ascii="Verdana" w:hAnsi="Verdana" w:cs="Arial"/>
                <w:sz w:val="20"/>
                <w:szCs w:val="20"/>
              </w:rPr>
              <w:br/>
              <w:t>Букет невесты в бордовых тона</w:t>
            </w:r>
            <w:r w:rsidRPr="00A0056F">
              <w:rPr>
                <w:rFonts w:ascii="Verdana" w:hAnsi="Verdana" w:cs="Arial"/>
                <w:sz w:val="20"/>
                <w:szCs w:val="20"/>
              </w:rPr>
              <w:t>х, бутоньерка жениха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Бутылка Игристого Вина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И</w:t>
            </w:r>
            <w:r w:rsidRPr="00A0056F">
              <w:rPr>
                <w:rFonts w:ascii="Verdana" w:hAnsi="Verdana" w:cs="Arial"/>
                <w:sz w:val="20"/>
                <w:szCs w:val="20"/>
              </w:rPr>
              <w:t>ндивидуально оформленные бокалы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Сладкая башня (2 уровня</w:t>
            </w:r>
            <w:r w:rsidRPr="00A0056F">
              <w:rPr>
                <w:rFonts w:ascii="Verdana" w:hAnsi="Verdana" w:cs="Arial"/>
                <w:sz w:val="20"/>
                <w:szCs w:val="20"/>
              </w:rPr>
              <w:t>): гранаты, фрукты по сезону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Т</w:t>
            </w:r>
            <w:r w:rsidRPr="00A0056F">
              <w:rPr>
                <w:rFonts w:ascii="Verdana" w:hAnsi="Verdana" w:cs="Arial"/>
                <w:sz w:val="20"/>
                <w:szCs w:val="20"/>
              </w:rPr>
              <w:t>ематическая фотосессия 2 часа. 50 обработанных фотографий на диске + весь исход</w:t>
            </w:r>
            <w:r w:rsidRPr="00A0056F">
              <w:rPr>
                <w:rFonts w:ascii="Verdana" w:hAnsi="Verdana" w:cs="Arial"/>
                <w:sz w:val="20"/>
                <w:szCs w:val="20"/>
              </w:rPr>
              <w:t>ный материал, диск оформлен.</w:t>
            </w:r>
          </w:p>
          <w:p w:rsidR="00B23D50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Подарок от компании</w:t>
            </w:r>
            <w:r w:rsidRPr="00A005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</w:tcPr>
          <w:p w:rsidR="00B23D50" w:rsidRPr="00A0056F" w:rsidRDefault="00A0056F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1950 евро за 2 человека</w:t>
            </w:r>
          </w:p>
        </w:tc>
      </w:tr>
      <w:tr w:rsidR="00A0056F" w:rsidRPr="00A0056F" w:rsidTr="00A0056F">
        <w:tc>
          <w:tcPr>
            <w:tcW w:w="1789" w:type="dxa"/>
          </w:tcPr>
          <w:p w:rsidR="00B23D50" w:rsidRPr="00A0056F" w:rsidRDefault="00A0056F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56F">
              <w:rPr>
                <w:rFonts w:ascii="Verdana" w:eastAsia="Times New Roman" w:hAnsi="Verdana" w:cs="Arial"/>
                <w:kern w:val="36"/>
                <w:sz w:val="20"/>
                <w:szCs w:val="20"/>
                <w:lang w:eastAsia="ru-RU"/>
              </w:rPr>
              <w:t>ВЕНЧАНИЕ В ЦЕРКВИ СВЯТОГО НИКОЛАЯ, ПРОТАРАС</w:t>
            </w:r>
          </w:p>
        </w:tc>
        <w:tc>
          <w:tcPr>
            <w:tcW w:w="6721" w:type="dxa"/>
          </w:tcPr>
          <w:p w:rsidR="00B23D50" w:rsidRPr="00A0056F" w:rsidRDefault="00A0056F" w:rsidP="00A0056F">
            <w:pP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0056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Венчание проводится на русском языке.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 xml:space="preserve">Подготовительный процесс бронирования даты, </w:t>
            </w:r>
            <w:proofErr w:type="gramStart"/>
            <w:r w:rsidRPr="00A0056F">
              <w:rPr>
                <w:rFonts w:ascii="Verdana" w:hAnsi="Verdana" w:cs="Arial"/>
                <w:sz w:val="20"/>
                <w:szCs w:val="20"/>
              </w:rPr>
              <w:t>места  и</w:t>
            </w:r>
            <w:proofErr w:type="gramEnd"/>
            <w:r w:rsidRPr="00A0056F">
              <w:rPr>
                <w:rFonts w:ascii="Verdana" w:hAnsi="Verdana" w:cs="Arial"/>
                <w:sz w:val="20"/>
                <w:szCs w:val="20"/>
              </w:rPr>
              <w:t xml:space="preserve"> времени венчания. Получение разрешения на брак от </w:t>
            </w:r>
            <w:proofErr w:type="spellStart"/>
            <w:r w:rsidRPr="00A0056F">
              <w:rPr>
                <w:rFonts w:ascii="Verdana" w:hAnsi="Verdana" w:cs="Arial"/>
                <w:sz w:val="20"/>
                <w:szCs w:val="20"/>
              </w:rPr>
              <w:t>Митрополитии</w:t>
            </w:r>
            <w:proofErr w:type="spellEnd"/>
            <w:r w:rsidRPr="00A0056F">
              <w:rPr>
                <w:rFonts w:ascii="Verdana" w:hAnsi="Verdana" w:cs="Arial"/>
                <w:sz w:val="20"/>
                <w:szCs w:val="20"/>
              </w:rPr>
              <w:t xml:space="preserve"> Кипра.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Помощь в получении церковных справок на Кипре.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 xml:space="preserve">Поездка с молодыми в </w:t>
            </w:r>
            <w:proofErr w:type="spellStart"/>
            <w:r w:rsidRPr="00A0056F">
              <w:rPr>
                <w:rFonts w:ascii="Verdana" w:hAnsi="Verdana" w:cs="Arial"/>
                <w:sz w:val="20"/>
                <w:szCs w:val="20"/>
              </w:rPr>
              <w:t>Митрополитию</w:t>
            </w:r>
            <w:proofErr w:type="spellEnd"/>
            <w:r w:rsidRPr="00A005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A0056F">
              <w:rPr>
                <w:rFonts w:ascii="Verdana" w:hAnsi="Verdana" w:cs="Arial"/>
                <w:sz w:val="20"/>
                <w:szCs w:val="20"/>
              </w:rPr>
              <w:t>Кипра  для</w:t>
            </w:r>
            <w:proofErr w:type="gramEnd"/>
            <w:r w:rsidRPr="00A0056F">
              <w:rPr>
                <w:rFonts w:ascii="Verdana" w:hAnsi="Verdana" w:cs="Arial"/>
                <w:sz w:val="20"/>
                <w:szCs w:val="20"/>
              </w:rPr>
              <w:t>  подачи  документов и написания прошения на венчание.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0056F">
              <w:rPr>
                <w:rFonts w:ascii="Verdana" w:hAnsi="Verdana" w:cs="Arial"/>
                <w:sz w:val="20"/>
                <w:szCs w:val="20"/>
              </w:rPr>
              <w:t>Оплата  церковных</w:t>
            </w:r>
            <w:proofErr w:type="gramEnd"/>
            <w:r w:rsidRPr="00A0056F">
              <w:rPr>
                <w:rFonts w:ascii="Verdana" w:hAnsi="Verdana" w:cs="Arial"/>
                <w:sz w:val="20"/>
                <w:szCs w:val="20"/>
              </w:rPr>
              <w:t xml:space="preserve"> пошлин.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Доставки свидетельства о венчании в отель.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Обряд венчания проводит русскоговорящий священник.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0056F">
              <w:rPr>
                <w:rFonts w:ascii="Verdana" w:hAnsi="Verdana" w:cs="Arial"/>
                <w:sz w:val="20"/>
                <w:szCs w:val="20"/>
              </w:rPr>
              <w:t>Свадебные  венцы</w:t>
            </w:r>
            <w:proofErr w:type="gramEnd"/>
            <w:r w:rsidRPr="00A0056F">
              <w:rPr>
                <w:rFonts w:ascii="Verdana" w:hAnsi="Verdana" w:cs="Arial"/>
                <w:sz w:val="20"/>
                <w:szCs w:val="20"/>
              </w:rPr>
              <w:t xml:space="preserve"> для  церковного обряда.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lastRenderedPageBreak/>
              <w:t>Мерседес E-класса. Доставка к месту венчания и обратно в отель.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Букет невесты из роз, бутоньерка для жениха.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Свадебная прическа невесты.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Местное шампанское, бокалы.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Фотосъемка: церемония и 1 час прогулки. Видео. Репортажная съемка церемонии, монтирование. .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Услуги свидетелей, если пара приезжает только вдвоем</w:t>
            </w:r>
          </w:p>
          <w:p w:rsidR="00A0056F" w:rsidRPr="00A0056F" w:rsidRDefault="00A0056F" w:rsidP="00A0056F">
            <w:pPr>
              <w:ind w:left="30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0056F">
              <w:rPr>
                <w:rFonts w:ascii="Verdana" w:eastAsia="Times New Roman" w:hAnsi="Verdana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Необходимые документы для венчания: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 xml:space="preserve">справка о семейном положении на данный момент: холост / </w:t>
            </w:r>
            <w:proofErr w:type="spellStart"/>
            <w:r w:rsidRPr="00A0056F">
              <w:rPr>
                <w:rFonts w:ascii="Verdana" w:hAnsi="Verdana" w:cs="Arial"/>
                <w:sz w:val="20"/>
                <w:szCs w:val="20"/>
              </w:rPr>
              <w:t>незамужем</w:t>
            </w:r>
            <w:proofErr w:type="spellEnd"/>
            <w:r w:rsidRPr="00A0056F">
              <w:rPr>
                <w:rFonts w:ascii="Verdana" w:hAnsi="Verdana" w:cs="Arial"/>
                <w:sz w:val="20"/>
                <w:szCs w:val="20"/>
              </w:rPr>
              <w:t>; разведен / разведена; вдовец / вдова;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загранпаспорта;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свидетельства о рождении;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свидетельства о крещении;</w:t>
            </w:r>
          </w:p>
          <w:p w:rsidR="00A0056F" w:rsidRPr="00A0056F" w:rsidRDefault="00A0056F" w:rsidP="00A0056F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hAnsi="Verdana" w:cs="Arial"/>
                <w:sz w:val="20"/>
                <w:szCs w:val="20"/>
              </w:rPr>
              <w:t>справка о том, что не были венчаны.</w:t>
            </w:r>
          </w:p>
          <w:p w:rsidR="00A0056F" w:rsidRPr="00A0056F" w:rsidRDefault="00A0056F" w:rsidP="00A0056F">
            <w:pPr>
              <w:pStyle w:val="a8"/>
              <w:ind w:left="28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0056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Все документы должны быть представлены в оригинале с приложением нотариально заверенного английского перевода. Копии документов необходимо заранее направить нам по факсу или электронной почте.</w:t>
            </w:r>
          </w:p>
        </w:tc>
        <w:tc>
          <w:tcPr>
            <w:tcW w:w="1691" w:type="dxa"/>
          </w:tcPr>
          <w:p w:rsidR="00B23D50" w:rsidRPr="00A0056F" w:rsidRDefault="00A0056F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056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>2 300 евро</w:t>
            </w:r>
          </w:p>
        </w:tc>
      </w:tr>
    </w:tbl>
    <w:p w:rsidR="00B23D50" w:rsidRPr="00A0056F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</w:p>
    <w:p w:rsidR="007A731A" w:rsidRPr="00A0056F" w:rsidRDefault="007A731A" w:rsidP="007A731A">
      <w:pPr>
        <w:rPr>
          <w:rFonts w:ascii="Verdana" w:hAnsi="Verdana" w:cs="Arial"/>
          <w:sz w:val="20"/>
          <w:szCs w:val="20"/>
        </w:rPr>
      </w:pPr>
    </w:p>
    <w:p w:rsidR="00A0056F" w:rsidRPr="00A0056F" w:rsidRDefault="00A0056F" w:rsidP="007A731A">
      <w:pPr>
        <w:rPr>
          <w:rFonts w:ascii="Verdana" w:hAnsi="Verdana" w:cs="Arial"/>
          <w:sz w:val="20"/>
          <w:szCs w:val="20"/>
        </w:rPr>
      </w:pPr>
    </w:p>
    <w:sectPr w:rsidR="00A0056F" w:rsidRPr="00A0056F" w:rsidSect="00B23D50">
      <w:headerReference w:type="default" r:id="rId7"/>
      <w:pgSz w:w="11906" w:h="16838"/>
      <w:pgMar w:top="142" w:right="850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20" w:rsidRDefault="00633F20" w:rsidP="00B23D50">
      <w:pPr>
        <w:spacing w:after="0" w:line="240" w:lineRule="auto"/>
      </w:pPr>
      <w:r>
        <w:separator/>
      </w:r>
    </w:p>
  </w:endnote>
  <w:endnote w:type="continuationSeparator" w:id="0">
    <w:p w:rsidR="00633F20" w:rsidRDefault="00633F20" w:rsidP="00B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20" w:rsidRDefault="00633F20" w:rsidP="00B23D50">
      <w:pPr>
        <w:spacing w:after="0" w:line="240" w:lineRule="auto"/>
      </w:pPr>
      <w:r>
        <w:separator/>
      </w:r>
    </w:p>
  </w:footnote>
  <w:footnote w:type="continuationSeparator" w:id="0">
    <w:p w:rsidR="00633F20" w:rsidRDefault="00633F20" w:rsidP="00B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 wp14:anchorId="68C44C37" wp14:editId="4DACC953">
          <wp:extent cx="3392179" cy="1276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539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br/>
    </w: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 w:rsidR="002A2AD1"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 w:rsidR="002A2AD1"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</w:t>
    </w:r>
    <w:proofErr w:type="spellStart"/>
    <w:r w:rsidRPr="002A2AD1">
      <w:rPr>
        <w:rFonts w:ascii="Arial Narrow" w:hAnsi="Arial Narrow"/>
        <w:sz w:val="18"/>
        <w:szCs w:val="18"/>
        <w:u w:val="single"/>
      </w:rPr>
      <w:t>г.Краснодар</w:t>
    </w:r>
    <w:proofErr w:type="spellEnd"/>
    <w:r w:rsidRPr="002A2AD1">
      <w:rPr>
        <w:rFonts w:ascii="Arial Narrow" w:hAnsi="Arial Narrow"/>
        <w:sz w:val="18"/>
        <w:szCs w:val="18"/>
        <w:u w:val="single"/>
      </w:rPr>
      <w:t>, ул. 1Мая 47/1, кв. 610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оф. 213, тел. +7 (861) 221-25-35, +7 (988) 242-08-18, 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>Фактический адрес 2: 350000, г. Краснодар, ул. Игнатова, 2, тел. +7 (861) 266-07-09, +7 (988) 242-26-36,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e-mail</w:t>
    </w:r>
    <w:proofErr w:type="gramEnd"/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piersona@list.ru</w:t>
      </w:r>
    </w:hyperlink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      http://piersonatour.ru/</w:t>
    </w:r>
  </w:p>
  <w:p w:rsidR="00B23D50" w:rsidRPr="00B23D50" w:rsidRDefault="00B23D50">
    <w:pPr>
      <w:pStyle w:val="a4"/>
      <w:rPr>
        <w:lang w:val="en-US"/>
      </w:rPr>
    </w:pPr>
  </w:p>
  <w:p w:rsidR="00B23D50" w:rsidRPr="00B23D50" w:rsidRDefault="00B23D5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0EA"/>
    <w:multiLevelType w:val="multilevel"/>
    <w:tmpl w:val="6A6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9F9"/>
    <w:multiLevelType w:val="hybridMultilevel"/>
    <w:tmpl w:val="FF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7B3D"/>
    <w:multiLevelType w:val="hybridMultilevel"/>
    <w:tmpl w:val="2B8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4F83"/>
    <w:multiLevelType w:val="hybridMultilevel"/>
    <w:tmpl w:val="53A69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761B77"/>
    <w:multiLevelType w:val="hybridMultilevel"/>
    <w:tmpl w:val="CD1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3BFD"/>
    <w:multiLevelType w:val="hybridMultilevel"/>
    <w:tmpl w:val="55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A722E"/>
    <w:multiLevelType w:val="multilevel"/>
    <w:tmpl w:val="268A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2045B"/>
    <w:multiLevelType w:val="multilevel"/>
    <w:tmpl w:val="B28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87210"/>
    <w:multiLevelType w:val="hybridMultilevel"/>
    <w:tmpl w:val="238893E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>
    <w:nsid w:val="71744803"/>
    <w:multiLevelType w:val="hybridMultilevel"/>
    <w:tmpl w:val="B2F4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80A55"/>
    <w:multiLevelType w:val="hybridMultilevel"/>
    <w:tmpl w:val="2A2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A5DDF"/>
    <w:multiLevelType w:val="hybridMultilevel"/>
    <w:tmpl w:val="F7C0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3"/>
    <w:rsid w:val="000650BA"/>
    <w:rsid w:val="00217FA3"/>
    <w:rsid w:val="002A2AD1"/>
    <w:rsid w:val="003C1F61"/>
    <w:rsid w:val="00633F20"/>
    <w:rsid w:val="007A731A"/>
    <w:rsid w:val="00A0056F"/>
    <w:rsid w:val="00A43046"/>
    <w:rsid w:val="00AE6F18"/>
    <w:rsid w:val="00B23D50"/>
    <w:rsid w:val="00C02097"/>
    <w:rsid w:val="00D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E5B2-1523-4BC8-BB8D-E385A16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D50"/>
  </w:style>
  <w:style w:type="paragraph" w:styleId="a6">
    <w:name w:val="footer"/>
    <w:basedOn w:val="a"/>
    <w:link w:val="a7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50"/>
  </w:style>
  <w:style w:type="paragraph" w:styleId="a8">
    <w:name w:val="List Paragraph"/>
    <w:basedOn w:val="a"/>
    <w:uiPriority w:val="34"/>
    <w:qFormat/>
    <w:rsid w:val="00B23D50"/>
    <w:pPr>
      <w:ind w:left="720"/>
      <w:contextualSpacing/>
    </w:pPr>
  </w:style>
  <w:style w:type="character" w:customStyle="1" w:styleId="apple-converted-space">
    <w:name w:val="apple-converted-space"/>
    <w:basedOn w:val="a0"/>
    <w:rsid w:val="00A0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3</cp:revision>
  <dcterms:created xsi:type="dcterms:W3CDTF">2014-12-11T14:16:00Z</dcterms:created>
  <dcterms:modified xsi:type="dcterms:W3CDTF">2014-12-12T07:36:00Z</dcterms:modified>
</cp:coreProperties>
</file>