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A00E21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  <w:r w:rsidRPr="00A00E21">
        <w:rPr>
          <w:rFonts w:ascii="Verdana" w:hAnsi="Verdana"/>
          <w:sz w:val="20"/>
          <w:szCs w:val="20"/>
        </w:rPr>
        <w:t xml:space="preserve">Свадебные церемонии </w:t>
      </w:r>
      <w:r w:rsidR="00BF60FE" w:rsidRPr="00A00E21">
        <w:rPr>
          <w:rFonts w:ascii="Verdana" w:hAnsi="Verdana"/>
          <w:sz w:val="20"/>
          <w:szCs w:val="20"/>
        </w:rPr>
        <w:t>на Мальдивах</w:t>
      </w:r>
    </w:p>
    <w:p w:rsidR="00B23D50" w:rsidRPr="00A00E21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6804"/>
        <w:gridCol w:w="1701"/>
      </w:tblGrid>
      <w:tr w:rsidR="00AE6F18" w:rsidRPr="00A00E21" w:rsidTr="00AE6F18">
        <w:tc>
          <w:tcPr>
            <w:tcW w:w="10201" w:type="dxa"/>
            <w:gridSpan w:val="3"/>
          </w:tcPr>
          <w:p w:rsidR="00AE6F18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Символические церемонии</w:t>
            </w:r>
          </w:p>
        </w:tc>
      </w:tr>
      <w:tr w:rsidR="00AE6F18" w:rsidRPr="00A00E21" w:rsidTr="00AE6F18">
        <w:tc>
          <w:tcPr>
            <w:tcW w:w="1696" w:type="dxa"/>
          </w:tcPr>
          <w:p w:rsidR="00AE6F18" w:rsidRPr="00A00E21" w:rsidRDefault="00AE6F18" w:rsidP="00B23D50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804" w:type="dxa"/>
          </w:tcPr>
          <w:p w:rsidR="00AE6F18" w:rsidRPr="00A00E21" w:rsidRDefault="00AE6F18" w:rsidP="00AE6F18">
            <w:pPr>
              <w:ind w:left="281"/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AE6F18" w:rsidRPr="00A00E21" w:rsidRDefault="00AE6F18" w:rsidP="00B23D50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E2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B23D50" w:rsidRPr="00A00E21" w:rsidTr="00AE6F18">
        <w:tc>
          <w:tcPr>
            <w:tcW w:w="1696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 w:cs="Times New Roman"/>
                <w:sz w:val="20"/>
                <w:szCs w:val="20"/>
              </w:rPr>
              <w:t xml:space="preserve">Отель </w:t>
            </w:r>
            <w:proofErr w:type="spellStart"/>
            <w:r w:rsidRPr="00A00E21">
              <w:rPr>
                <w:rFonts w:ascii="Verdana" w:hAnsi="Verdana" w:cs="Times New Roman"/>
                <w:sz w:val="20"/>
                <w:szCs w:val="20"/>
              </w:rPr>
              <w:t>Ayada</w:t>
            </w:r>
            <w:proofErr w:type="spellEnd"/>
            <w:r w:rsidRPr="00A00E2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A00E21">
              <w:rPr>
                <w:rFonts w:ascii="Verdana" w:hAnsi="Verdana" w:cs="Times New Roman"/>
                <w:sz w:val="20"/>
                <w:szCs w:val="20"/>
              </w:rPr>
              <w:t>Maldives</w:t>
            </w:r>
            <w:proofErr w:type="spellEnd"/>
            <w:r w:rsidRPr="00A00E21">
              <w:rPr>
                <w:rFonts w:ascii="Verdana" w:hAnsi="Verdana" w:cs="Times New Roman"/>
                <w:sz w:val="20"/>
                <w:szCs w:val="20"/>
              </w:rPr>
              <w:t xml:space="preserve"> 5*</w:t>
            </w:r>
          </w:p>
        </w:tc>
        <w:tc>
          <w:tcPr>
            <w:tcW w:w="6804" w:type="dxa"/>
          </w:tcPr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Свадебный координатор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Свадебный алтарь на выбор – арка на пляже, либо эксклюзивная свадебная белая беседка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Сервировка алтаря и украшение места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50 мин. процедуры для пары в СПА отеля (массаж всего тела + маникюр и педикюр для невесты)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Макияж и прическа для невесты в СПА отеля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Прическа для жениха в СПА отеля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Свадебный торт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Половина бутылки игристого вина для пары для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Ужин из 4 блюд, включая бутылку вина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Букет для невесты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 xml:space="preserve">Традиционные музыканты </w:t>
            </w:r>
            <w:proofErr w:type="spellStart"/>
            <w:r w:rsidRPr="00A00E21">
              <w:rPr>
                <w:rFonts w:ascii="Verdana" w:hAnsi="Verdana"/>
                <w:sz w:val="20"/>
                <w:szCs w:val="20"/>
              </w:rPr>
              <w:t>Boduberu</w:t>
            </w:r>
            <w:proofErr w:type="spellEnd"/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Мастер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Фотосессия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Украшение номера для молодоженов + ванна + десерт от шеф-повара в качестве сюрприза от отеля, включая бутылку вина</w:t>
            </w:r>
          </w:p>
          <w:p w:rsidR="00B23D50" w:rsidRPr="00A00E21" w:rsidRDefault="00A00E21" w:rsidP="00A00E2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00E21">
              <w:rPr>
                <w:rFonts w:ascii="Verdana" w:hAnsi="Verdana" w:cs="Times New Roman"/>
                <w:sz w:val="20"/>
                <w:szCs w:val="20"/>
              </w:rPr>
              <w:t>Свадебный сертификат</w:t>
            </w:r>
          </w:p>
        </w:tc>
        <w:tc>
          <w:tcPr>
            <w:tcW w:w="1701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от 3 540 у.е.</w:t>
            </w:r>
          </w:p>
        </w:tc>
      </w:tr>
      <w:tr w:rsidR="00B23D50" w:rsidRPr="00A00E21" w:rsidTr="00AE6F18">
        <w:tc>
          <w:tcPr>
            <w:tcW w:w="1696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00E21">
              <w:rPr>
                <w:rFonts w:ascii="Verdana" w:hAnsi="Verdana" w:cs="Times New Roman"/>
                <w:sz w:val="20"/>
                <w:szCs w:val="20"/>
              </w:rPr>
              <w:t>Отель</w:t>
            </w:r>
            <w:r w:rsidRPr="00A00E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Lily Beach Resort And Spa 5*</w:t>
            </w:r>
          </w:p>
        </w:tc>
        <w:tc>
          <w:tcPr>
            <w:tcW w:w="6804" w:type="dxa"/>
          </w:tcPr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Процедуры приготовления пары к церемонии в СПА отеля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Свадебный букет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Традиционная церемония на берегу океана с Мальдивской музыкой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Цветочный дождь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Символический свадебный сертификат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Бутылка французского шампанского + канапе в течение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Романтический круиз на закате, включая игристое вино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Романтический ужин при свечах на пляже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Украшение цветами виллы молодоженов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Небольшой свадебный торт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Профессиональный свадебный фотограф</w:t>
            </w:r>
          </w:p>
          <w:p w:rsidR="00B23D50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CD-диск со всеми фотографиями в высоком разрешении</w:t>
            </w:r>
          </w:p>
        </w:tc>
        <w:tc>
          <w:tcPr>
            <w:tcW w:w="1701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A00E21">
              <w:rPr>
                <w:rFonts w:ascii="Verdana" w:hAnsi="Verdana" w:cs="Times New Roman"/>
                <w:bCs/>
                <w:iCs/>
                <w:sz w:val="20"/>
                <w:szCs w:val="20"/>
                <w:lang w:val="en-US"/>
              </w:rPr>
              <w:t xml:space="preserve">2266 </w:t>
            </w:r>
            <w:proofErr w:type="spellStart"/>
            <w:r w:rsidRPr="00A00E21">
              <w:rPr>
                <w:rFonts w:ascii="Verdana" w:hAnsi="Verdana" w:cs="Times New Roman"/>
                <w:bCs/>
                <w:iCs/>
                <w:sz w:val="20"/>
                <w:szCs w:val="20"/>
                <w:lang w:val="en-US"/>
              </w:rPr>
              <w:t>у.е</w:t>
            </w:r>
            <w:proofErr w:type="spellEnd"/>
            <w:r w:rsidRPr="00A00E21">
              <w:rPr>
                <w:rFonts w:ascii="Verdana" w:hAnsi="Verdana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23D50" w:rsidRPr="00A00E21" w:rsidTr="00AE6F18">
        <w:tc>
          <w:tcPr>
            <w:tcW w:w="1696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00E21">
              <w:rPr>
                <w:rFonts w:ascii="Verdana" w:hAnsi="Verdana" w:cs="Times New Roman"/>
                <w:sz w:val="20"/>
                <w:szCs w:val="20"/>
              </w:rPr>
              <w:t>Отель</w:t>
            </w:r>
            <w:r w:rsidRPr="00A00E2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Sun Island Resort &amp; Spa 5*</w:t>
            </w:r>
          </w:p>
        </w:tc>
        <w:tc>
          <w:tcPr>
            <w:tcW w:w="6804" w:type="dxa"/>
          </w:tcPr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полное планирование церемонии с момента ее бронирования до конца пребывания гостей на курорте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украшенное место свадебной церемонии (на выбор туристов)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 xml:space="preserve">церемония проводит </w:t>
            </w:r>
            <w:proofErr w:type="spellStart"/>
            <w:r w:rsidRPr="00A00E21">
              <w:rPr>
                <w:rFonts w:ascii="Verdana" w:hAnsi="Verdana"/>
                <w:sz w:val="20"/>
                <w:szCs w:val="20"/>
              </w:rPr>
              <w:t>Island</w:t>
            </w:r>
            <w:proofErr w:type="spellEnd"/>
            <w:r w:rsidRPr="00A00E2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0E21">
              <w:rPr>
                <w:rFonts w:ascii="Verdana" w:hAnsi="Verdana"/>
                <w:sz w:val="20"/>
                <w:szCs w:val="20"/>
              </w:rPr>
              <w:t>Chief</w:t>
            </w:r>
            <w:proofErr w:type="spellEnd"/>
            <w:r w:rsidRPr="00A00E21">
              <w:rPr>
                <w:rFonts w:ascii="Verdana" w:hAnsi="Verdana"/>
                <w:sz w:val="20"/>
                <w:szCs w:val="20"/>
              </w:rPr>
              <w:t xml:space="preserve"> (мастер церемонии)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традиционные местные музыканты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красивые цветочные гирлянды и букеты цветов для пары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lastRenderedPageBreak/>
              <w:t>символический свадебный сертификат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бутылка вина и корзина тропических фруктов в номер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украшение номера тропическими цветами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украшение свадебной арки (в соответствии с выбранным украшением алтаря)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 xml:space="preserve">романтическая поездка на местной лодке </w:t>
            </w:r>
            <w:proofErr w:type="spellStart"/>
            <w:r w:rsidRPr="00A00E21">
              <w:rPr>
                <w:rFonts w:ascii="Verdana" w:hAnsi="Verdana"/>
                <w:sz w:val="20"/>
                <w:szCs w:val="20"/>
              </w:rPr>
              <w:t>Дони</w:t>
            </w:r>
            <w:proofErr w:type="spellEnd"/>
            <w:r w:rsidRPr="00A00E21">
              <w:rPr>
                <w:rFonts w:ascii="Verdana" w:hAnsi="Verdana"/>
                <w:sz w:val="20"/>
                <w:szCs w:val="20"/>
              </w:rPr>
              <w:t xml:space="preserve"> после церемонии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романтический ужин при свечах на пляже</w:t>
            </w:r>
          </w:p>
          <w:p w:rsidR="00A00E21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традиционные свадебные костюмы в мальдивском стиле (либо свои)</w:t>
            </w:r>
          </w:p>
          <w:p w:rsidR="00B23D50" w:rsidRPr="00A00E21" w:rsidRDefault="00A00E21" w:rsidP="00A00E21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t>фотосессия церемонии</w:t>
            </w:r>
          </w:p>
        </w:tc>
        <w:tc>
          <w:tcPr>
            <w:tcW w:w="1701" w:type="dxa"/>
          </w:tcPr>
          <w:p w:rsidR="00B23D50" w:rsidRPr="00A00E21" w:rsidRDefault="00A00E2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E21">
              <w:rPr>
                <w:rFonts w:ascii="Verdana" w:hAnsi="Verdana"/>
                <w:sz w:val="20"/>
                <w:szCs w:val="20"/>
              </w:rPr>
              <w:lastRenderedPageBreak/>
              <w:t>от 1200 у.е.</w:t>
            </w:r>
          </w:p>
        </w:tc>
      </w:tr>
    </w:tbl>
    <w:p w:rsidR="00B23D50" w:rsidRPr="00A00E21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p w:rsidR="007A731A" w:rsidRPr="00A00E21" w:rsidRDefault="007A731A" w:rsidP="007A731A">
      <w:pPr>
        <w:rPr>
          <w:rFonts w:ascii="Verdana" w:hAnsi="Verdana" w:cs="Arial"/>
          <w:sz w:val="20"/>
          <w:szCs w:val="20"/>
        </w:rPr>
      </w:pPr>
    </w:p>
    <w:p w:rsidR="00A00E21" w:rsidRPr="00A00E21" w:rsidRDefault="00A00E21" w:rsidP="007A731A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A00E21" w:rsidRPr="00A00E21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7" w:rsidRDefault="008118B7" w:rsidP="00B23D50">
      <w:pPr>
        <w:spacing w:after="0" w:line="240" w:lineRule="auto"/>
      </w:pPr>
      <w:r>
        <w:separator/>
      </w:r>
    </w:p>
  </w:endnote>
  <w:endnote w:type="continuationSeparator" w:id="0">
    <w:p w:rsidR="008118B7" w:rsidRDefault="008118B7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7" w:rsidRDefault="008118B7" w:rsidP="00B23D50">
      <w:pPr>
        <w:spacing w:after="0" w:line="240" w:lineRule="auto"/>
      </w:pPr>
      <w:r>
        <w:separator/>
      </w:r>
    </w:p>
  </w:footnote>
  <w:footnote w:type="continuationSeparator" w:id="0">
    <w:p w:rsidR="008118B7" w:rsidRDefault="008118B7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390"/>
    <w:multiLevelType w:val="multilevel"/>
    <w:tmpl w:val="172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13C9"/>
    <w:multiLevelType w:val="multilevel"/>
    <w:tmpl w:val="55D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3183"/>
    <w:multiLevelType w:val="multilevel"/>
    <w:tmpl w:val="5FBE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B6A7D"/>
    <w:multiLevelType w:val="multilevel"/>
    <w:tmpl w:val="172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C1F61"/>
    <w:rsid w:val="006D4552"/>
    <w:rsid w:val="007A731A"/>
    <w:rsid w:val="008118B7"/>
    <w:rsid w:val="00A00E21"/>
    <w:rsid w:val="00A43046"/>
    <w:rsid w:val="00AE6F18"/>
    <w:rsid w:val="00B23D50"/>
    <w:rsid w:val="00BF60FE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 Spacing"/>
    <w:uiPriority w:val="1"/>
    <w:qFormat/>
    <w:rsid w:val="00A0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4</cp:revision>
  <dcterms:created xsi:type="dcterms:W3CDTF">2014-12-11T14:16:00Z</dcterms:created>
  <dcterms:modified xsi:type="dcterms:W3CDTF">2014-12-11T15:52:00Z</dcterms:modified>
</cp:coreProperties>
</file>